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FE" w:rsidRPr="00E03115" w:rsidRDefault="00FC5CFE" w:rsidP="00E031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CFE">
        <w:rPr>
          <w:rFonts w:ascii="Times New Roman" w:hAnsi="Times New Roman" w:cs="Times New Roman"/>
          <w:sz w:val="28"/>
          <w:szCs w:val="28"/>
        </w:rPr>
        <w:t xml:space="preserve">Декларація вилучена з відкритого доступу відповідно до наказу Національного агентства з питань запобігання корупції від 12.10.2023 </w:t>
      </w:r>
      <w:r w:rsidR="00E03115">
        <w:rPr>
          <w:rFonts w:ascii="Times New Roman" w:hAnsi="Times New Roman" w:cs="Times New Roman"/>
          <w:sz w:val="28"/>
          <w:szCs w:val="28"/>
          <w:lang w:val="ru-RU"/>
        </w:rPr>
        <w:br/>
      </w:r>
      <w:r w:rsidR="00E03115">
        <w:rPr>
          <w:rFonts w:ascii="Times New Roman" w:hAnsi="Times New Roman" w:cs="Times New Roman"/>
          <w:sz w:val="28"/>
          <w:szCs w:val="28"/>
        </w:rPr>
        <w:t>№ 221/23</w:t>
      </w:r>
      <w:r w:rsidRPr="00FC5CFE">
        <w:rPr>
          <w:rFonts w:ascii="Times New Roman" w:hAnsi="Times New Roman" w:cs="Times New Roman"/>
          <w:sz w:val="28"/>
          <w:szCs w:val="28"/>
        </w:rPr>
        <w:t>, зареєстрований в Міністерстві юстиції України</w:t>
      </w:r>
      <w:r w:rsidR="00E03115">
        <w:rPr>
          <w:rFonts w:ascii="Times New Roman" w:hAnsi="Times New Roman" w:cs="Times New Roman"/>
          <w:sz w:val="28"/>
          <w:szCs w:val="28"/>
        </w:rPr>
        <w:t xml:space="preserve"> 13 жовтня 2023 за № 1791/40847</w:t>
      </w:r>
      <w:r w:rsidR="00E0311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05EC" w:rsidRDefault="00C005EC" w:rsidP="00E03115">
      <w:pPr>
        <w:jc w:val="both"/>
      </w:pPr>
      <w:bookmarkStart w:id="0" w:name="_GoBack"/>
      <w:bookmarkEnd w:id="0"/>
    </w:p>
    <w:sectPr w:rsidR="00C005EC" w:rsidSect="00011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477A62"/>
    <w:rsid w:val="00011687"/>
    <w:rsid w:val="00477A62"/>
    <w:rsid w:val="00C005EC"/>
    <w:rsid w:val="00E03115"/>
    <w:rsid w:val="00FC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2025-09-23T06:52:00Z</dcterms:created>
  <dcterms:modified xsi:type="dcterms:W3CDTF">2025-09-23T06:52:00Z</dcterms:modified>
</cp:coreProperties>
</file>